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07" w:rsidRDefault="00631C07" w:rsidP="00631C07">
      <w:pPr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2020. gada 27. </w:t>
      </w:r>
      <w:r w:rsidR="00A96013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ovembrī</w:t>
      </w:r>
    </w:p>
    <w:p w:rsidR="00E11FE4" w:rsidRDefault="00E11FE4" w:rsidP="00631C07">
      <w:pPr>
        <w:ind w:firstLine="720"/>
        <w:jc w:val="right"/>
        <w:rPr>
          <w:rFonts w:ascii="Times New Roman" w:hAnsi="Times New Roman" w:cs="Times New Roman"/>
          <w:sz w:val="24"/>
        </w:rPr>
      </w:pPr>
    </w:p>
    <w:p w:rsidR="00631C07" w:rsidRDefault="0087180D" w:rsidP="00A90742">
      <w:pPr>
        <w:ind w:firstLine="720"/>
        <w:jc w:val="center"/>
        <w:rPr>
          <w:rFonts w:ascii="Times New Roman" w:hAnsi="Times New Roman" w:cs="Times New Roman"/>
          <w:sz w:val="28"/>
        </w:rPr>
      </w:pPr>
      <w:r w:rsidRPr="0087180D">
        <w:rPr>
          <w:rFonts w:ascii="Times New Roman" w:hAnsi="Times New Roman" w:cs="Times New Roman"/>
          <w:sz w:val="28"/>
        </w:rPr>
        <w:t>Artūrs Dārznieks</w:t>
      </w:r>
      <w:r w:rsidR="00A90742">
        <w:rPr>
          <w:rFonts w:ascii="Times New Roman" w:hAnsi="Times New Roman" w:cs="Times New Roman"/>
          <w:sz w:val="28"/>
        </w:rPr>
        <w:t xml:space="preserve"> un Mārtiņš Bots/Roberts Plūme</w:t>
      </w:r>
      <w:r w:rsidRPr="0087180D">
        <w:rPr>
          <w:rFonts w:ascii="Times New Roman" w:hAnsi="Times New Roman" w:cs="Times New Roman"/>
          <w:sz w:val="28"/>
        </w:rPr>
        <w:t xml:space="preserve"> sezonu</w:t>
      </w:r>
      <w:r w:rsidR="009A4B80">
        <w:rPr>
          <w:rFonts w:ascii="Times New Roman" w:hAnsi="Times New Roman" w:cs="Times New Roman"/>
          <w:sz w:val="28"/>
        </w:rPr>
        <w:t xml:space="preserve"> </w:t>
      </w:r>
      <w:r w:rsidR="009A4B80" w:rsidRPr="0087180D">
        <w:rPr>
          <w:rFonts w:ascii="Times New Roman" w:hAnsi="Times New Roman" w:cs="Times New Roman"/>
          <w:sz w:val="28"/>
        </w:rPr>
        <w:t>iesāk</w:t>
      </w:r>
      <w:r w:rsidRPr="0087180D">
        <w:rPr>
          <w:rFonts w:ascii="Times New Roman" w:hAnsi="Times New Roman" w:cs="Times New Roman"/>
          <w:sz w:val="28"/>
        </w:rPr>
        <w:t xml:space="preserve"> ar 3. vietu Nāciju kausā</w:t>
      </w:r>
    </w:p>
    <w:p w:rsidR="0087180D" w:rsidRPr="0087180D" w:rsidRDefault="0087180D" w:rsidP="00631C07">
      <w:pPr>
        <w:ind w:firstLine="720"/>
        <w:rPr>
          <w:rFonts w:ascii="Times New Roman" w:hAnsi="Times New Roman" w:cs="Times New Roman"/>
          <w:sz w:val="28"/>
        </w:rPr>
      </w:pPr>
    </w:p>
    <w:p w:rsidR="00AE0D8E" w:rsidRDefault="00631C07" w:rsidP="00631C07">
      <w:pPr>
        <w:ind w:firstLine="720"/>
        <w:rPr>
          <w:rFonts w:ascii="Times New Roman" w:hAnsi="Times New Roman" w:cs="Times New Roman"/>
          <w:sz w:val="24"/>
        </w:rPr>
      </w:pPr>
      <w:r w:rsidRPr="00631C07">
        <w:rPr>
          <w:rFonts w:ascii="Times New Roman" w:hAnsi="Times New Roman" w:cs="Times New Roman"/>
          <w:sz w:val="24"/>
        </w:rPr>
        <w:t>Piektdien, 27.</w:t>
      </w:r>
      <w:r>
        <w:rPr>
          <w:rFonts w:ascii="Times New Roman" w:hAnsi="Times New Roman" w:cs="Times New Roman"/>
          <w:sz w:val="24"/>
        </w:rPr>
        <w:t xml:space="preserve"> n</w:t>
      </w:r>
      <w:r w:rsidRPr="00631C07">
        <w:rPr>
          <w:rFonts w:ascii="Times New Roman" w:hAnsi="Times New Roman" w:cs="Times New Roman"/>
          <w:sz w:val="24"/>
        </w:rPr>
        <w:t>ovembrī</w:t>
      </w:r>
      <w:r>
        <w:rPr>
          <w:rFonts w:ascii="Times New Roman" w:hAnsi="Times New Roman" w:cs="Times New Roman"/>
          <w:sz w:val="24"/>
        </w:rPr>
        <w:t xml:space="preserve"> tika aizvadīts Nāciju kauss jeb kvalifikācija Eberspacher Pasaules kau</w:t>
      </w:r>
      <w:r w:rsidR="00A96013">
        <w:rPr>
          <w:rFonts w:ascii="Times New Roman" w:hAnsi="Times New Roman" w:cs="Times New Roman"/>
          <w:sz w:val="24"/>
        </w:rPr>
        <w:t>sa pirmajam posmam, kas no 28. līdz 29. n</w:t>
      </w:r>
      <w:r>
        <w:rPr>
          <w:rFonts w:ascii="Times New Roman" w:hAnsi="Times New Roman" w:cs="Times New Roman"/>
          <w:sz w:val="24"/>
        </w:rPr>
        <w:t xml:space="preserve">ovembrim </w:t>
      </w:r>
      <w:r w:rsidR="00A96013">
        <w:rPr>
          <w:rFonts w:ascii="Times New Roman" w:hAnsi="Times New Roman" w:cs="Times New Roman"/>
          <w:sz w:val="24"/>
        </w:rPr>
        <w:t>norisināsies</w:t>
      </w:r>
      <w:r>
        <w:rPr>
          <w:rFonts w:ascii="Times New Roman" w:hAnsi="Times New Roman" w:cs="Times New Roman"/>
          <w:sz w:val="24"/>
        </w:rPr>
        <w:t xml:space="preserve"> Austrijā, Insbrukā.</w:t>
      </w:r>
    </w:p>
    <w:p w:rsidR="00631C07" w:rsidRDefault="00631C07" w:rsidP="00631C07">
      <w:pPr>
        <w:ind w:firstLine="720"/>
        <w:jc w:val="both"/>
        <w:rPr>
          <w:rFonts w:ascii="Times New Roman" w:hAnsi="Times New Roman" w:cs="Times New Roman"/>
          <w:color w:val="2F334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F334A"/>
          <w:sz w:val="24"/>
          <w:szCs w:val="24"/>
          <w:shd w:val="clear" w:color="auto" w:fill="FFFFFF"/>
        </w:rPr>
        <w:t>Par vietu pamatsacensībās cīnījās juniore Sigita Bērziņa, juniors Gints Bērziņš,</w:t>
      </w:r>
      <w:r w:rsidRPr="00424877">
        <w:rPr>
          <w:rFonts w:ascii="Times New Roman" w:hAnsi="Times New Roman" w:cs="Times New Roman"/>
          <w:color w:val="2F334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F334A"/>
          <w:sz w:val="24"/>
          <w:szCs w:val="24"/>
          <w:shd w:val="clear" w:color="auto" w:fill="FFFFFF"/>
        </w:rPr>
        <w:t>divvietīgā ekipāža Mārtiņš Bots/Roberts Plūme, kā arī pieredzējušie Artūrs Dārznieks un Riks Kristens Rozītis. Pārējie sportisti automātiski ir kvalificējušies Pasaules kausa pirmajam posmam, ņemot vērā pēdējo trīs Pasaules kausa posmu sasniegtos rezultātus.</w:t>
      </w:r>
    </w:p>
    <w:p w:rsidR="00631C07" w:rsidRDefault="0087180D" w:rsidP="00BB613F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Vīru konkurencē no latviešiem </w:t>
      </w:r>
      <w:r w:rsidR="004A15CD">
        <w:rPr>
          <w:rFonts w:ascii="Times New Roman" w:hAnsi="Times New Roman" w:cs="Times New Roman"/>
          <w:sz w:val="24"/>
        </w:rPr>
        <w:t xml:space="preserve">labākais - </w:t>
      </w:r>
      <w:r>
        <w:rPr>
          <w:rFonts w:ascii="Times New Roman" w:hAnsi="Times New Roman" w:cs="Times New Roman"/>
          <w:sz w:val="24"/>
        </w:rPr>
        <w:t xml:space="preserve">Artūrs Dārznieks, kurš sezonu iesāk ar trešo vietu </w:t>
      </w:r>
      <w:r w:rsidR="00BB613F" w:rsidRPr="00A96013">
        <w:rPr>
          <w:rFonts w:ascii="Times New Roman" w:hAnsi="Times New Roman" w:cs="Times New Roman"/>
          <w:sz w:val="24"/>
        </w:rPr>
        <w:t>[</w:t>
      </w:r>
      <w:r w:rsidR="00330D45" w:rsidRPr="00A96013">
        <w:rPr>
          <w:rFonts w:ascii="Times New Roman" w:hAnsi="Times New Roman" w:cs="Times New Roman"/>
          <w:sz w:val="24"/>
        </w:rPr>
        <w:t>+0.439</w:t>
      </w:r>
      <w:r w:rsidR="00BB613F" w:rsidRPr="00A96013">
        <w:rPr>
          <w:rFonts w:ascii="Times New Roman" w:hAnsi="Times New Roman" w:cs="Times New Roman"/>
          <w:sz w:val="24"/>
        </w:rPr>
        <w:t>]</w:t>
      </w:r>
      <w:r w:rsidRPr="00A96013">
        <w:rPr>
          <w:rFonts w:ascii="Times New Roman" w:hAnsi="Times New Roman" w:cs="Times New Roman"/>
          <w:sz w:val="24"/>
        </w:rPr>
        <w:t>,</w:t>
      </w:r>
      <w:r w:rsidR="00BB613F">
        <w:rPr>
          <w:rFonts w:ascii="Times New Roman" w:hAnsi="Times New Roman" w:cs="Times New Roman"/>
          <w:sz w:val="24"/>
        </w:rPr>
        <w:t xml:space="preserve"> vien</w:t>
      </w:r>
      <w:r>
        <w:rPr>
          <w:rFonts w:ascii="Times New Roman" w:hAnsi="Times New Roman" w:cs="Times New Roman"/>
          <w:sz w:val="24"/>
        </w:rPr>
        <w:t xml:space="preserve"> piekāpjoties austriešiem - Niko Gleišeram </w:t>
      </w:r>
      <w:r w:rsidRPr="00BB613F">
        <w:rPr>
          <w:rFonts w:ascii="Times New Roman" w:hAnsi="Times New Roman" w:cs="Times New Roman"/>
          <w:i/>
          <w:sz w:val="24"/>
        </w:rPr>
        <w:t>(Nico Gleirscher)</w:t>
      </w:r>
      <w:r>
        <w:rPr>
          <w:rFonts w:ascii="Times New Roman" w:hAnsi="Times New Roman" w:cs="Times New Roman"/>
          <w:sz w:val="24"/>
        </w:rPr>
        <w:t xml:space="preserve">, kurš parādīja absolūti labāko rezultātu </w:t>
      </w:r>
      <w:r w:rsidRPr="00A96013">
        <w:rPr>
          <w:rFonts w:ascii="Times New Roman" w:hAnsi="Times New Roman" w:cs="Times New Roman"/>
          <w:sz w:val="24"/>
        </w:rPr>
        <w:t>[50,076]</w:t>
      </w:r>
      <w:r w:rsidR="00A96013" w:rsidRPr="00A9601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un Wolfgangam Kindlam </w:t>
      </w:r>
      <w:r w:rsidRPr="00BB613F">
        <w:rPr>
          <w:rFonts w:ascii="Times New Roman" w:hAnsi="Times New Roman" w:cs="Times New Roman"/>
          <w:i/>
          <w:sz w:val="24"/>
        </w:rPr>
        <w:t>(Wolfgang Kindl)</w:t>
      </w:r>
      <w:r>
        <w:rPr>
          <w:rFonts w:ascii="Times New Roman" w:hAnsi="Times New Roman" w:cs="Times New Roman"/>
          <w:sz w:val="24"/>
        </w:rPr>
        <w:t xml:space="preserve"> </w:t>
      </w:r>
      <w:r w:rsidRPr="00A96013">
        <w:rPr>
          <w:rFonts w:ascii="Times New Roman" w:hAnsi="Times New Roman" w:cs="Times New Roman"/>
          <w:sz w:val="24"/>
        </w:rPr>
        <w:t>[</w:t>
      </w:r>
      <w:r w:rsidR="00330D45" w:rsidRPr="00A96013">
        <w:rPr>
          <w:rFonts w:ascii="Times New Roman" w:hAnsi="Times New Roman" w:cs="Times New Roman"/>
          <w:sz w:val="24"/>
        </w:rPr>
        <w:t>+0.365</w:t>
      </w:r>
      <w:r w:rsidRPr="00A96013">
        <w:rPr>
          <w:rFonts w:ascii="Times New Roman" w:hAnsi="Times New Roman" w:cs="Times New Roman"/>
          <w:sz w:val="24"/>
        </w:rPr>
        <w:t>]</w:t>
      </w:r>
      <w:r w:rsidR="00BB613F" w:rsidRPr="00A96013">
        <w:rPr>
          <w:rFonts w:ascii="Times New Roman" w:hAnsi="Times New Roman" w:cs="Times New Roman"/>
          <w:sz w:val="24"/>
        </w:rPr>
        <w:t>.</w:t>
      </w:r>
      <w:r w:rsidR="00BB613F">
        <w:rPr>
          <w:rFonts w:ascii="Times New Roman" w:hAnsi="Times New Roman" w:cs="Times New Roman"/>
          <w:sz w:val="24"/>
        </w:rPr>
        <w:t xml:space="preserve"> Riks Kristens Rozītis</w:t>
      </w:r>
      <w:r w:rsidR="004A15CD">
        <w:rPr>
          <w:rFonts w:ascii="Times New Roman" w:hAnsi="Times New Roman" w:cs="Times New Roman"/>
          <w:sz w:val="24"/>
        </w:rPr>
        <w:t xml:space="preserve"> </w:t>
      </w:r>
      <w:r w:rsidR="009C2A22">
        <w:rPr>
          <w:rFonts w:ascii="Times New Roman" w:hAnsi="Times New Roman" w:cs="Times New Roman"/>
          <w:sz w:val="24"/>
        </w:rPr>
        <w:t>izcīnīja</w:t>
      </w:r>
      <w:r w:rsidR="00BB613F">
        <w:rPr>
          <w:rFonts w:ascii="Times New Roman" w:hAnsi="Times New Roman" w:cs="Times New Roman"/>
          <w:sz w:val="24"/>
        </w:rPr>
        <w:t xml:space="preserve"> 6. v</w:t>
      </w:r>
      <w:r w:rsidR="009C2A22">
        <w:rPr>
          <w:rFonts w:ascii="Times New Roman" w:hAnsi="Times New Roman" w:cs="Times New Roman"/>
          <w:sz w:val="24"/>
        </w:rPr>
        <w:t>ietu</w:t>
      </w:r>
      <w:r w:rsidR="00A96013">
        <w:rPr>
          <w:rFonts w:ascii="Times New Roman" w:hAnsi="Times New Roman" w:cs="Times New Roman"/>
          <w:sz w:val="24"/>
        </w:rPr>
        <w:t>, bet juniors Gints Bērziņš</w:t>
      </w:r>
      <w:r w:rsidR="00BB613F">
        <w:rPr>
          <w:rFonts w:ascii="Times New Roman" w:hAnsi="Times New Roman" w:cs="Times New Roman"/>
          <w:sz w:val="24"/>
        </w:rPr>
        <w:t xml:space="preserve"> pēc neveiksmīgi aizvadīta brauciena </w:t>
      </w:r>
      <w:r w:rsidR="009C2A22">
        <w:rPr>
          <w:rFonts w:ascii="Times New Roman" w:hAnsi="Times New Roman" w:cs="Times New Roman"/>
          <w:sz w:val="24"/>
        </w:rPr>
        <w:t xml:space="preserve">ierindojās </w:t>
      </w:r>
      <w:r w:rsidR="00BB613F">
        <w:rPr>
          <w:rFonts w:ascii="Times New Roman" w:hAnsi="Times New Roman" w:cs="Times New Roman"/>
          <w:sz w:val="24"/>
        </w:rPr>
        <w:t xml:space="preserve">24. vietā, kas jaunajam kamaniņu braucējam liedz iespēju startēt </w:t>
      </w:r>
      <w:r w:rsidR="00BB613F" w:rsidRPr="00BB613F">
        <w:rPr>
          <w:rFonts w:ascii="Times New Roman" w:hAnsi="Times New Roman" w:cs="Times New Roman"/>
          <w:i/>
          <w:sz w:val="24"/>
        </w:rPr>
        <w:t>Eberspacher</w:t>
      </w:r>
      <w:r w:rsidR="00BB613F">
        <w:rPr>
          <w:rFonts w:ascii="Times New Roman" w:hAnsi="Times New Roman" w:cs="Times New Roman"/>
          <w:sz w:val="24"/>
        </w:rPr>
        <w:t xml:space="preserve"> Pasaules kausa pirmajā posmā.</w:t>
      </w:r>
    </w:p>
    <w:p w:rsidR="00113B35" w:rsidRDefault="00113B35" w:rsidP="00BB613F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13B35">
        <w:rPr>
          <w:rFonts w:ascii="Times New Roman" w:hAnsi="Times New Roman" w:cs="Times New Roman"/>
          <w:i/>
          <w:sz w:val="24"/>
        </w:rPr>
        <w:t>“Nā</w:t>
      </w:r>
      <w:r w:rsidR="00A96013">
        <w:rPr>
          <w:rFonts w:ascii="Times New Roman" w:hAnsi="Times New Roman" w:cs="Times New Roman"/>
          <w:i/>
          <w:sz w:val="24"/>
        </w:rPr>
        <w:t xml:space="preserve">ciju kauss tāpat ir sacensības, prieks ir </w:t>
      </w:r>
      <w:r w:rsidRPr="00113B35">
        <w:rPr>
          <w:rFonts w:ascii="Times New Roman" w:hAnsi="Times New Roman" w:cs="Times New Roman"/>
          <w:i/>
          <w:sz w:val="24"/>
        </w:rPr>
        <w:t xml:space="preserve">par mazo medaļiņu pirms sacensībām! </w:t>
      </w:r>
      <w:r w:rsidR="004A15CD">
        <w:rPr>
          <w:rFonts w:ascii="Times New Roman" w:hAnsi="Times New Roman" w:cs="Times New Roman"/>
          <w:i/>
          <w:sz w:val="24"/>
        </w:rPr>
        <w:t>Šis bija labākais brauciens</w:t>
      </w:r>
      <w:r w:rsidRPr="00113B35">
        <w:rPr>
          <w:rFonts w:ascii="Times New Roman" w:hAnsi="Times New Roman" w:cs="Times New Roman"/>
          <w:i/>
          <w:sz w:val="24"/>
        </w:rPr>
        <w:t xml:space="preserve"> šajā nedēļā, mazas niansītes, protams, bija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="004A15CD">
        <w:rPr>
          <w:rFonts w:ascii="Times New Roman" w:hAnsi="Times New Roman" w:cs="Times New Roman"/>
          <w:i/>
          <w:sz w:val="24"/>
        </w:rPr>
        <w:t>Š</w:t>
      </w:r>
      <w:r w:rsidR="004A15CD" w:rsidRPr="00113B35">
        <w:rPr>
          <w:rFonts w:ascii="Times New Roman" w:hAnsi="Times New Roman" w:cs="Times New Roman"/>
          <w:i/>
          <w:sz w:val="24"/>
        </w:rPr>
        <w:t>ur tur</w:t>
      </w:r>
      <w:r w:rsidR="004A15CD">
        <w:rPr>
          <w:rFonts w:ascii="Times New Roman" w:hAnsi="Times New Roman" w:cs="Times New Roman"/>
          <w:i/>
          <w:sz w:val="24"/>
        </w:rPr>
        <w:t xml:space="preserve"> n</w:t>
      </w:r>
      <w:r w:rsidRPr="00113B35">
        <w:rPr>
          <w:rFonts w:ascii="Times New Roman" w:hAnsi="Times New Roman" w:cs="Times New Roman"/>
          <w:i/>
          <w:sz w:val="24"/>
        </w:rPr>
        <w:t xml:space="preserve">edaudz par ātru vai par vēlu, bet nekādas lielas </w:t>
      </w:r>
      <w:r>
        <w:rPr>
          <w:rFonts w:ascii="Times New Roman" w:hAnsi="Times New Roman" w:cs="Times New Roman"/>
          <w:i/>
          <w:sz w:val="24"/>
        </w:rPr>
        <w:t>un rupjas kļūdas nepieļāvu</w:t>
      </w:r>
      <w:r w:rsidRPr="00113B35">
        <w:rPr>
          <w:rFonts w:ascii="Times New Roman" w:hAnsi="Times New Roman" w:cs="Times New Roman"/>
          <w:i/>
          <w:sz w:val="24"/>
        </w:rPr>
        <w:t>. Brauciens kopumā bija l</w:t>
      </w:r>
      <w:r>
        <w:rPr>
          <w:rFonts w:ascii="Times New Roman" w:hAnsi="Times New Roman" w:cs="Times New Roman"/>
          <w:i/>
          <w:sz w:val="24"/>
        </w:rPr>
        <w:t>abs! Star</w:t>
      </w:r>
      <w:r w:rsidR="004A15CD">
        <w:rPr>
          <w:rFonts w:ascii="Times New Roman" w:hAnsi="Times New Roman" w:cs="Times New Roman"/>
          <w:i/>
          <w:sz w:val="24"/>
        </w:rPr>
        <w:t>t</w:t>
      </w:r>
      <w:r>
        <w:rPr>
          <w:rFonts w:ascii="Times New Roman" w:hAnsi="Times New Roman" w:cs="Times New Roman"/>
          <w:i/>
          <w:sz w:val="24"/>
        </w:rPr>
        <w:t>u vienmēr vajag ātrāku!</w:t>
      </w:r>
      <w:r w:rsidRPr="00113B35">
        <w:rPr>
          <w:rFonts w:ascii="Times New Roman" w:hAnsi="Times New Roman" w:cs="Times New Roman"/>
          <w:i/>
          <w:sz w:val="24"/>
        </w:rPr>
        <w:t xml:space="preserve"> Rīt jānobrauc divi vēl labāki braucieni!”</w:t>
      </w:r>
      <w:r w:rsidR="004A15CD">
        <w:rPr>
          <w:rFonts w:ascii="Times New Roman" w:hAnsi="Times New Roman" w:cs="Times New Roman"/>
          <w:i/>
          <w:sz w:val="24"/>
        </w:rPr>
        <w:t xml:space="preserve">, </w:t>
      </w:r>
      <w:r w:rsidR="004A15CD" w:rsidRPr="004A15CD">
        <w:rPr>
          <w:rFonts w:ascii="Times New Roman" w:hAnsi="Times New Roman" w:cs="Times New Roman"/>
          <w:sz w:val="24"/>
        </w:rPr>
        <w:t>tā Artūrs Dārznieks.</w:t>
      </w:r>
    </w:p>
    <w:p w:rsidR="00621411" w:rsidRDefault="009A4B80" w:rsidP="00BB613F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Sieviešu konkurencē kvalifikācijas sacensībās </w:t>
      </w:r>
      <w:r w:rsidR="00AA239C">
        <w:rPr>
          <w:rFonts w:ascii="Times New Roman" w:hAnsi="Times New Roman" w:cs="Times New Roman"/>
          <w:sz w:val="24"/>
        </w:rPr>
        <w:t xml:space="preserve">no latvietēm </w:t>
      </w:r>
      <w:r>
        <w:rPr>
          <w:rFonts w:ascii="Times New Roman" w:hAnsi="Times New Roman" w:cs="Times New Roman"/>
          <w:sz w:val="24"/>
        </w:rPr>
        <w:t>startēja tikai juniore Sigita Bērziņa, kura</w:t>
      </w:r>
      <w:r w:rsidR="00AA239C">
        <w:rPr>
          <w:rFonts w:ascii="Times New Roman" w:hAnsi="Times New Roman" w:cs="Times New Roman"/>
          <w:sz w:val="24"/>
        </w:rPr>
        <w:t xml:space="preserve"> ierindojās 9. vietā, līderei Natālijai Gaizenbergeirei </w:t>
      </w:r>
      <w:r w:rsidR="00AA239C" w:rsidRPr="00AA239C">
        <w:rPr>
          <w:rFonts w:ascii="Times New Roman" w:hAnsi="Times New Roman" w:cs="Times New Roman"/>
          <w:i/>
          <w:sz w:val="24"/>
        </w:rPr>
        <w:t>(Natalie Geisenberger)</w:t>
      </w:r>
      <w:r w:rsidR="00AA239C">
        <w:rPr>
          <w:rFonts w:ascii="Times New Roman" w:hAnsi="Times New Roman" w:cs="Times New Roman"/>
          <w:sz w:val="24"/>
        </w:rPr>
        <w:t xml:space="preserve"> zaudējot 0.427 desmitdaļas. </w:t>
      </w:r>
    </w:p>
    <w:p w:rsidR="009A4B80" w:rsidRDefault="00AA239C" w:rsidP="00BB613F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Gan sieviešu, gan vīriešu konkurencē pamatsacensībām kvalificējas 18 Nā</w:t>
      </w:r>
      <w:r w:rsidR="00621411">
        <w:rPr>
          <w:rFonts w:ascii="Times New Roman" w:hAnsi="Times New Roman" w:cs="Times New Roman"/>
          <w:sz w:val="24"/>
        </w:rPr>
        <w:t xml:space="preserve">ciju kausa </w:t>
      </w:r>
      <w:r>
        <w:rPr>
          <w:rFonts w:ascii="Times New Roman" w:hAnsi="Times New Roman" w:cs="Times New Roman"/>
          <w:sz w:val="24"/>
        </w:rPr>
        <w:t>ātrākie sportisti</w:t>
      </w:r>
      <w:r w:rsidR="00621411">
        <w:rPr>
          <w:rFonts w:ascii="Times New Roman" w:hAnsi="Times New Roman" w:cs="Times New Roman"/>
          <w:sz w:val="24"/>
        </w:rPr>
        <w:t>, savukārt divvietīgo ekipāžu konkurencē pamatsacensībām tiek pielaistas visas ekipāžas, ja brauciens tiek finišēts kamanās.</w:t>
      </w:r>
    </w:p>
    <w:p w:rsidR="003B5C1A" w:rsidRDefault="00A90742" w:rsidP="00BB613F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Divvietīgā ekipāža Mārtiņš Bots/Roberts Plūme, kuri pārliecinoši izcīnīja vietu Latvijas komandas pamatsastāvā, Nāciju kausā kāpj uz goda pjedestāla trešā pakāpiena</w:t>
      </w:r>
      <w:r w:rsidR="00D02158">
        <w:rPr>
          <w:rFonts w:ascii="Times New Roman" w:hAnsi="Times New Roman" w:cs="Times New Roman"/>
          <w:sz w:val="24"/>
        </w:rPr>
        <w:t xml:space="preserve"> [+0.316]</w:t>
      </w:r>
      <w:r>
        <w:rPr>
          <w:rFonts w:ascii="Times New Roman" w:hAnsi="Times New Roman" w:cs="Times New Roman"/>
          <w:sz w:val="24"/>
        </w:rPr>
        <w:t>. Arī viņi piekāpās vien divām Austrijas ekipāžām – Nāciju kausa labākajiem Tomas</w:t>
      </w:r>
      <w:r w:rsidR="00D02158">
        <w:rPr>
          <w:rFonts w:ascii="Times New Roman" w:hAnsi="Times New Roman" w:cs="Times New Roman"/>
          <w:sz w:val="24"/>
        </w:rPr>
        <w:t>am</w:t>
      </w:r>
      <w:r w:rsidR="004554D7">
        <w:rPr>
          <w:rFonts w:ascii="Times New Roman" w:hAnsi="Times New Roman" w:cs="Times New Roman"/>
          <w:sz w:val="24"/>
        </w:rPr>
        <w:t xml:space="preserve"> Steus/</w:t>
      </w:r>
      <w:r w:rsidR="00D02158">
        <w:rPr>
          <w:rFonts w:ascii="Times New Roman" w:hAnsi="Times New Roman" w:cs="Times New Roman"/>
          <w:sz w:val="24"/>
        </w:rPr>
        <w:t xml:space="preserve">Lorenzam Kolleram </w:t>
      </w:r>
      <w:r w:rsidR="00D02158" w:rsidRPr="00D02158">
        <w:rPr>
          <w:rFonts w:ascii="Times New Roman" w:hAnsi="Times New Roman" w:cs="Times New Roman"/>
          <w:i/>
          <w:sz w:val="24"/>
        </w:rPr>
        <w:t>(Thomas Steu/Lorenz Koller</w:t>
      </w:r>
      <w:r w:rsidR="00D02158">
        <w:rPr>
          <w:rFonts w:ascii="Times New Roman" w:hAnsi="Times New Roman" w:cs="Times New Roman"/>
          <w:sz w:val="24"/>
        </w:rPr>
        <w:t xml:space="preserve">) [39.641] un otrās vietas ieguvējiem Janikam Mulleram/Arminam Fraušeram </w:t>
      </w:r>
      <w:r w:rsidR="00D02158" w:rsidRPr="00D02158">
        <w:rPr>
          <w:rFonts w:ascii="Times New Roman" w:hAnsi="Times New Roman" w:cs="Times New Roman"/>
          <w:i/>
          <w:sz w:val="24"/>
        </w:rPr>
        <w:t>(Yannick Muller/Armin Frauscher</w:t>
      </w:r>
      <w:r w:rsidR="00D02158">
        <w:rPr>
          <w:rFonts w:ascii="Times New Roman" w:hAnsi="Times New Roman" w:cs="Times New Roman"/>
          <w:i/>
          <w:sz w:val="24"/>
        </w:rPr>
        <w:t xml:space="preserve">) </w:t>
      </w:r>
      <w:r w:rsidR="00D02158" w:rsidRPr="00A96013">
        <w:rPr>
          <w:rFonts w:ascii="Times New Roman" w:hAnsi="Times New Roman" w:cs="Times New Roman"/>
          <w:sz w:val="24"/>
        </w:rPr>
        <w:t>[+0.144].</w:t>
      </w:r>
    </w:p>
    <w:p w:rsidR="009C2A22" w:rsidRDefault="004554D7" w:rsidP="00A96013">
      <w:pPr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lastRenderedPageBreak/>
        <w:t xml:space="preserve">Sestdien, 28. novembrī uz starta dosies vīri un divvietīgās ekipāžas. </w:t>
      </w:r>
      <w:r w:rsidRPr="004554D7"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>Mūsējo gaitām trasē arī šajā sezonā būs iespējams sekot līdzi tiešraidē </w:t>
      </w:r>
      <w:r w:rsidRPr="004554D7">
        <w:rPr>
          <w:rStyle w:val="Strong"/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>Helio un Shortcut kanālā Best4Sport TV.</w:t>
      </w:r>
    </w:p>
    <w:p w:rsidR="00A96013" w:rsidRPr="00A96013" w:rsidRDefault="00A96013" w:rsidP="00A96013">
      <w:pPr>
        <w:ind w:firstLine="720"/>
        <w:rPr>
          <w:rFonts w:ascii="Times New Roman" w:hAnsi="Times New Roman" w:cs="Times New Roman"/>
          <w:sz w:val="32"/>
        </w:rPr>
      </w:pPr>
    </w:p>
    <w:p w:rsidR="009C2A22" w:rsidRDefault="009C2A22" w:rsidP="009C2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u w:val="single"/>
          <w:lang w:eastAsia="lv-LV"/>
        </w:rPr>
      </w:pPr>
      <w:r w:rsidRPr="009C2A22">
        <w:rPr>
          <w:rFonts w:ascii="Times New Roman" w:eastAsia="Times New Roman" w:hAnsi="Times New Roman" w:cs="Times New Roman"/>
          <w:color w:val="050505"/>
          <w:sz w:val="24"/>
          <w:szCs w:val="23"/>
          <w:u w:val="single"/>
          <w:lang w:eastAsia="lv-LV"/>
        </w:rPr>
        <w:t>Sestdiena, 28. Novembris</w:t>
      </w:r>
    </w:p>
    <w:p w:rsidR="009C2A22" w:rsidRPr="009C2A22" w:rsidRDefault="009C2A22" w:rsidP="009C2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u w:val="single"/>
          <w:lang w:eastAsia="lv-LV"/>
        </w:rPr>
      </w:pPr>
    </w:p>
    <w:p w:rsidR="009C2A22" w:rsidRPr="009C2A22" w:rsidRDefault="009C2A22" w:rsidP="009C2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</w:pPr>
      <w:r w:rsidRPr="009C2A22"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  <w:t>10.00 1. brauciens – Vīri</w:t>
      </w:r>
    </w:p>
    <w:p w:rsidR="009C2A22" w:rsidRPr="009C2A22" w:rsidRDefault="009C2A22" w:rsidP="009C2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</w:pPr>
      <w:r w:rsidRPr="009C2A22"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  <w:t>11.35 2. brauciens - Vīri</w:t>
      </w:r>
    </w:p>
    <w:p w:rsidR="009C2A22" w:rsidRPr="009C2A22" w:rsidRDefault="009C2A22" w:rsidP="009C2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</w:pPr>
      <w:r w:rsidRPr="009C2A22"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  <w:t>13.40 1. brauciens – Divvietīgās ekipāžas</w:t>
      </w:r>
    </w:p>
    <w:p w:rsidR="009C2A22" w:rsidRDefault="009C2A22" w:rsidP="009C2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</w:pPr>
      <w:r w:rsidRPr="009C2A22"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  <w:t>15.00 2.brauciens – Divvietīgās ekipāžas</w:t>
      </w:r>
    </w:p>
    <w:p w:rsidR="009C2A22" w:rsidRPr="009C2A22" w:rsidRDefault="009C2A22" w:rsidP="009C2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</w:pPr>
    </w:p>
    <w:p w:rsidR="009C2A22" w:rsidRDefault="009C2A22" w:rsidP="009C2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u w:val="single"/>
          <w:lang w:eastAsia="lv-LV"/>
        </w:rPr>
      </w:pPr>
      <w:r w:rsidRPr="009C2A22">
        <w:rPr>
          <w:rFonts w:ascii="Times New Roman" w:eastAsia="Times New Roman" w:hAnsi="Times New Roman" w:cs="Times New Roman"/>
          <w:color w:val="050505"/>
          <w:sz w:val="24"/>
          <w:szCs w:val="23"/>
          <w:u w:val="single"/>
          <w:lang w:eastAsia="lv-LV"/>
        </w:rPr>
        <w:t>Svētdiena, 29. Novembris</w:t>
      </w:r>
    </w:p>
    <w:p w:rsidR="009C2A22" w:rsidRPr="009C2A22" w:rsidRDefault="009C2A22" w:rsidP="009C2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u w:val="single"/>
          <w:lang w:eastAsia="lv-LV"/>
        </w:rPr>
      </w:pPr>
    </w:p>
    <w:p w:rsidR="009C2A22" w:rsidRPr="009C2A22" w:rsidRDefault="009C2A22" w:rsidP="009C2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</w:pPr>
      <w:r w:rsidRPr="009C2A22"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  <w:t>10.00 1. brauciens – Sievietes</w:t>
      </w:r>
    </w:p>
    <w:p w:rsidR="009C2A22" w:rsidRDefault="009C2A22" w:rsidP="009C2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</w:pPr>
      <w:r w:rsidRPr="009C2A22"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  <w:t>11.25 2. brauciens – Sievietes</w:t>
      </w:r>
    </w:p>
    <w:p w:rsidR="00640137" w:rsidRPr="009C2A22" w:rsidRDefault="00640137" w:rsidP="009C2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  <w:t>12.25  Komandu stafete</w:t>
      </w:r>
      <w:bookmarkStart w:id="0" w:name="_GoBack"/>
      <w:bookmarkEnd w:id="0"/>
    </w:p>
    <w:p w:rsidR="009C2A22" w:rsidRPr="009C2A22" w:rsidRDefault="009C2A22" w:rsidP="009C2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</w:pPr>
      <w:r w:rsidRPr="009C2A22"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  <w:t>15.00 Sprinta Kauss – Vīri</w:t>
      </w:r>
    </w:p>
    <w:p w:rsidR="009C2A22" w:rsidRPr="009C2A22" w:rsidRDefault="009C2A22" w:rsidP="009C2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</w:pPr>
      <w:r w:rsidRPr="009C2A22"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  <w:t>15.45 Sprinta Kauss – Divvietīgās ekipāžas</w:t>
      </w:r>
    </w:p>
    <w:p w:rsidR="009C2A22" w:rsidRPr="009C2A22" w:rsidRDefault="009C2A22" w:rsidP="009C2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</w:pPr>
      <w:r w:rsidRPr="009C2A22"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  <w:t>16.20 Sprinta Kauss – Sievietes</w:t>
      </w:r>
    </w:p>
    <w:p w:rsidR="009C2A22" w:rsidRDefault="009C2A22" w:rsidP="00BB613F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4554D7" w:rsidRPr="009C2A22" w:rsidRDefault="004554D7" w:rsidP="00D45C1C">
      <w:pPr>
        <w:jc w:val="both"/>
        <w:rPr>
          <w:rFonts w:ascii="Times New Roman" w:hAnsi="Times New Roman" w:cs="Times New Roman"/>
          <w:sz w:val="28"/>
        </w:rPr>
      </w:pPr>
    </w:p>
    <w:p w:rsidR="00BB613F" w:rsidRPr="004554D7" w:rsidRDefault="004554D7" w:rsidP="00BB613F">
      <w:pPr>
        <w:jc w:val="both"/>
        <w:rPr>
          <w:rFonts w:ascii="Times New Roman" w:hAnsi="Times New Roman" w:cs="Times New Roman"/>
          <w:sz w:val="20"/>
        </w:rPr>
      </w:pPr>
      <w:r w:rsidRPr="004554D7">
        <w:rPr>
          <w:rFonts w:ascii="Times New Roman" w:hAnsi="Times New Roman" w:cs="Times New Roman"/>
          <w:sz w:val="20"/>
        </w:rPr>
        <w:t>Informāciju sagatavoja:</w:t>
      </w:r>
    </w:p>
    <w:p w:rsidR="004554D7" w:rsidRPr="004554D7" w:rsidRDefault="004554D7" w:rsidP="00BB613F">
      <w:pPr>
        <w:jc w:val="both"/>
        <w:rPr>
          <w:rFonts w:ascii="Times New Roman" w:hAnsi="Times New Roman" w:cs="Times New Roman"/>
          <w:sz w:val="20"/>
        </w:rPr>
      </w:pPr>
      <w:r w:rsidRPr="004554D7">
        <w:rPr>
          <w:rFonts w:ascii="Times New Roman" w:hAnsi="Times New Roman" w:cs="Times New Roman"/>
          <w:sz w:val="20"/>
        </w:rPr>
        <w:t>Ieva Ose</w:t>
      </w:r>
    </w:p>
    <w:p w:rsidR="004554D7" w:rsidRPr="004554D7" w:rsidRDefault="004554D7" w:rsidP="00BB613F">
      <w:pPr>
        <w:jc w:val="both"/>
        <w:rPr>
          <w:rFonts w:ascii="Times New Roman" w:hAnsi="Times New Roman" w:cs="Times New Roman"/>
          <w:sz w:val="20"/>
        </w:rPr>
      </w:pPr>
      <w:r w:rsidRPr="004554D7">
        <w:rPr>
          <w:rFonts w:ascii="Times New Roman" w:hAnsi="Times New Roman" w:cs="Times New Roman"/>
          <w:sz w:val="20"/>
        </w:rPr>
        <w:t>LKSF sabiedrisko attiecību pārstāve</w:t>
      </w:r>
    </w:p>
    <w:sectPr w:rsidR="004554D7" w:rsidRPr="004554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07"/>
    <w:rsid w:val="00113B35"/>
    <w:rsid w:val="00330D45"/>
    <w:rsid w:val="003B5C1A"/>
    <w:rsid w:val="004554D7"/>
    <w:rsid w:val="004A15CD"/>
    <w:rsid w:val="00621411"/>
    <w:rsid w:val="00631C07"/>
    <w:rsid w:val="00640137"/>
    <w:rsid w:val="0087180D"/>
    <w:rsid w:val="009A4B80"/>
    <w:rsid w:val="009C2A22"/>
    <w:rsid w:val="00A50516"/>
    <w:rsid w:val="00A71ABF"/>
    <w:rsid w:val="00A90742"/>
    <w:rsid w:val="00A96013"/>
    <w:rsid w:val="00AA239C"/>
    <w:rsid w:val="00AE0D8E"/>
    <w:rsid w:val="00BB613F"/>
    <w:rsid w:val="00D02158"/>
    <w:rsid w:val="00D45C1C"/>
    <w:rsid w:val="00E1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82E4A-82DB-44CC-AACB-E21ED004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54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5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10</cp:revision>
  <dcterms:created xsi:type="dcterms:W3CDTF">2020-11-27T08:08:00Z</dcterms:created>
  <dcterms:modified xsi:type="dcterms:W3CDTF">2020-11-28T15:49:00Z</dcterms:modified>
</cp:coreProperties>
</file>